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DDC9F8" w14:textId="75418A64" w:rsidR="00CA2C23" w:rsidRPr="00CA2C23" w:rsidRDefault="00CA2C23" w:rsidP="00CA2C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MORTON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CA2C23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CA2C23"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404-08</w:t>
      </w:r>
      <w:r w:rsidRPr="00CA2C2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299F00E" w14:textId="77777777" w:rsidR="00CA2C23" w:rsidRPr="00CA2C23" w:rsidRDefault="00CA2C23" w:rsidP="00CA2C2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A2C23">
        <w:rPr>
          <w:rFonts w:ascii="Times New Roman" w:hAnsi="Times New Roman" w:cs="Times New Roman"/>
          <w:sz w:val="24"/>
          <w:szCs w:val="24"/>
          <w:lang w:val="en-US"/>
        </w:rPr>
        <w:t xml:space="preserve">Rector of the church of the Virgin Mary, </w:t>
      </w:r>
      <w:proofErr w:type="spellStart"/>
      <w:r w:rsidRPr="00CA2C23">
        <w:rPr>
          <w:rFonts w:ascii="Times New Roman" w:hAnsi="Times New Roman" w:cs="Times New Roman"/>
          <w:sz w:val="24"/>
          <w:szCs w:val="24"/>
          <w:lang w:val="en-US"/>
        </w:rPr>
        <w:t>Brancaster</w:t>
      </w:r>
      <w:proofErr w:type="spellEnd"/>
      <w:r w:rsidRPr="00CA2C23"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469B356F" w14:textId="77777777" w:rsidR="00CA2C23" w:rsidRPr="00CA2C23" w:rsidRDefault="00CA2C23" w:rsidP="00CA2C2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B5DAFD3" w14:textId="77777777" w:rsidR="00CA2C23" w:rsidRPr="00CA2C23" w:rsidRDefault="00CA2C23" w:rsidP="00CA2C2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42F1CF3" w14:textId="5866006C" w:rsidR="00CA2C23" w:rsidRPr="00CA2C23" w:rsidRDefault="00CA2C23" w:rsidP="00CA2C2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A2C23"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404</w:t>
      </w:r>
      <w:r w:rsidRPr="00CA2C23"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7E76744F" w14:textId="77777777" w:rsidR="00CA2C23" w:rsidRPr="00CA2C23" w:rsidRDefault="00CA2C23" w:rsidP="00CA2C23">
      <w:pPr>
        <w:spacing w:after="0" w:line="240" w:lineRule="auto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A2C23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CA2C23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 w:rsidRPr="00CA2C23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 w:rsidRPr="00CA2C23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 w:rsidRPr="00CA2C23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 w:rsidRPr="00CA2C23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Brancaster', in </w:t>
      </w:r>
      <w:r w:rsidRPr="00CA2C23">
        <w:rPr>
          <w:rFonts w:ascii="Helvetica" w:hAnsi="Helvetica" w:cs="Helvetica"/>
          <w:i/>
          <w:iCs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 w:rsidRPr="00CA2C23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298-302. </w:t>
      </w:r>
      <w:r w:rsidRPr="00CA2C23">
        <w:rPr>
          <w:rFonts w:ascii="Helvetica" w:hAnsi="Helvetica" w:cs="Helvetica"/>
          <w:i/>
          <w:iCs/>
          <w:color w:val="333333"/>
          <w:sz w:val="16"/>
          <w:szCs w:val="16"/>
          <w:shd w:val="clear" w:color="auto" w:fill="FFFFFF"/>
        </w:rPr>
        <w:t>British History Online</w:t>
      </w:r>
      <w:r w:rsidRPr="00CA2C23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http://www.british-history.ac.uk/topographical-hist-norfolk/vol10/pp298-302 [accessed 20 May 2020</w:t>
      </w:r>
      <w:proofErr w:type="gramStart"/>
      <w:r w:rsidRPr="00CA2C23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].  </w:t>
      </w:r>
      <w:r w:rsidRPr="00CA2C2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2158F955" w14:textId="77777777" w:rsidR="00CA2C23" w:rsidRPr="00CA2C23" w:rsidRDefault="00CA2C23" w:rsidP="00CA2C23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6D61E474" w14:textId="77777777" w:rsidR="00CA2C23" w:rsidRPr="00CA2C23" w:rsidRDefault="00CA2C23" w:rsidP="00CA2C23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7E282121" w14:textId="3F921445" w:rsidR="006746EF" w:rsidRPr="00CA2C23" w:rsidRDefault="00CA2C23" w:rsidP="00CA2C2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A2C2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20 May 2020</w:t>
      </w:r>
    </w:p>
    <w:sectPr w:rsidR="006746EF" w:rsidRPr="00CA2C2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2C6862" w14:textId="77777777" w:rsidR="00CA2C23" w:rsidRDefault="00CA2C23" w:rsidP="00CD0211">
      <w:pPr>
        <w:spacing w:after="0" w:line="240" w:lineRule="auto"/>
      </w:pPr>
      <w:r>
        <w:separator/>
      </w:r>
    </w:p>
  </w:endnote>
  <w:endnote w:type="continuationSeparator" w:id="0">
    <w:p w14:paraId="19AA69CA" w14:textId="77777777" w:rsidR="00CA2C23" w:rsidRDefault="00CA2C2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A31EC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8BF389" w14:textId="77777777" w:rsidR="00CA2C23" w:rsidRDefault="00CA2C23" w:rsidP="00CD0211">
      <w:pPr>
        <w:spacing w:after="0" w:line="240" w:lineRule="auto"/>
      </w:pPr>
      <w:r>
        <w:separator/>
      </w:r>
    </w:p>
  </w:footnote>
  <w:footnote w:type="continuationSeparator" w:id="0">
    <w:p w14:paraId="7DD064DF" w14:textId="77777777" w:rsidR="00CA2C23" w:rsidRDefault="00CA2C2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A2C2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3064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2020-05-20T18:33:00Z</dcterms:created>
  <dcterms:modified xsi:type="dcterms:W3CDTF">2020-05-20T18:35:00Z</dcterms:modified>
</cp:coreProperties>
</file>